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430A1" w14:textId="752B6446" w:rsidR="00AC1C0F" w:rsidRDefault="00491116" w:rsidP="00DB7011">
      <w:pPr>
        <w:jc w:val="center"/>
      </w:pPr>
      <w:r>
        <w:t>Strategy Instruction</w:t>
      </w:r>
      <w:r w:rsidR="00847B87">
        <w:t xml:space="preserve"> for Silent Reading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C1C0F" w14:paraId="539889DF" w14:textId="77777777" w:rsidTr="00E13692">
        <w:trPr>
          <w:trHeight w:val="4832"/>
        </w:trPr>
        <w:tc>
          <w:tcPr>
            <w:tcW w:w="4788" w:type="dxa"/>
          </w:tcPr>
          <w:p w14:paraId="0C5A8B39" w14:textId="0F9EFE9F" w:rsidR="00AC1C0F" w:rsidRDefault="00AC1C0F" w:rsidP="00AC1C0F"/>
          <w:p w14:paraId="721C7841" w14:textId="0DAF4F33" w:rsidR="00C574D4" w:rsidRPr="00847B87" w:rsidRDefault="00491116" w:rsidP="00C574D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 </w:t>
            </w:r>
            <w:r w:rsidR="00847B87" w:rsidRPr="00847B87">
              <w:rPr>
                <w:b/>
                <w:highlight w:val="yellow"/>
              </w:rPr>
              <w:t>Clarify</w:t>
            </w:r>
          </w:p>
          <w:p w14:paraId="21C845E5" w14:textId="77777777" w:rsidR="00847B87" w:rsidRDefault="00847B87" w:rsidP="00C574D4"/>
          <w:p w14:paraId="1B2E251B" w14:textId="54523827" w:rsidR="00847B87" w:rsidRPr="00847B87" w:rsidRDefault="00847B87" w:rsidP="00C574D4">
            <w:pPr>
              <w:rPr>
                <w:b/>
              </w:rPr>
            </w:pPr>
            <w:r w:rsidRPr="00847B87">
              <w:rPr>
                <w:b/>
              </w:rPr>
              <w:t xml:space="preserve">Word: </w:t>
            </w:r>
          </w:p>
          <w:p w14:paraId="493E3C44" w14:textId="7452FF7E" w:rsidR="00C574D4" w:rsidRDefault="00847B87" w:rsidP="00C574D4">
            <w:r>
              <w:t xml:space="preserve">“I don’t quite understand__________.” </w:t>
            </w:r>
          </w:p>
          <w:p w14:paraId="739AD0D8" w14:textId="77777777" w:rsidR="00C574D4" w:rsidRDefault="00C574D4" w:rsidP="00C574D4"/>
          <w:p w14:paraId="154AEE00" w14:textId="77777777" w:rsidR="00C574D4" w:rsidRDefault="00C574D4" w:rsidP="00C574D4"/>
          <w:p w14:paraId="51BC4711" w14:textId="79654DBA" w:rsidR="00C574D4" w:rsidRPr="00847B87" w:rsidRDefault="00847B87" w:rsidP="00C574D4">
            <w:pPr>
              <w:rPr>
                <w:b/>
              </w:rPr>
            </w:pPr>
            <w:r w:rsidRPr="00847B87">
              <w:rPr>
                <w:b/>
              </w:rPr>
              <w:t>Idea:</w:t>
            </w:r>
          </w:p>
          <w:p w14:paraId="155DCE40" w14:textId="77777777" w:rsidR="00847B87" w:rsidRDefault="00847B87" w:rsidP="00847B87">
            <w:r>
              <w:t xml:space="preserve">“I don’t quite understand__________.” </w:t>
            </w:r>
          </w:p>
          <w:p w14:paraId="5229E742" w14:textId="77777777" w:rsidR="00847B87" w:rsidRDefault="00847B87" w:rsidP="00C574D4"/>
          <w:p w14:paraId="3EFF2B05" w14:textId="77777777" w:rsidR="00C574D4" w:rsidRDefault="00C574D4" w:rsidP="00C574D4"/>
          <w:p w14:paraId="5E224278" w14:textId="77777777" w:rsidR="00C574D4" w:rsidRDefault="00C574D4" w:rsidP="00C574D4"/>
          <w:p w14:paraId="635CE5C2" w14:textId="77777777" w:rsidR="00C574D4" w:rsidRDefault="00C574D4" w:rsidP="00C574D4"/>
          <w:p w14:paraId="7DE74074" w14:textId="77777777" w:rsidR="00C574D4" w:rsidRDefault="00C574D4" w:rsidP="00C574D4"/>
          <w:p w14:paraId="2BA0A172" w14:textId="77777777" w:rsidR="00C574D4" w:rsidRDefault="00C574D4" w:rsidP="00C574D4"/>
          <w:p w14:paraId="4C5E5D44" w14:textId="77777777" w:rsidR="00C574D4" w:rsidRDefault="00C574D4" w:rsidP="00C574D4"/>
          <w:p w14:paraId="5B2CE526" w14:textId="77777777" w:rsidR="00AC1C0F" w:rsidRDefault="00AC1C0F" w:rsidP="00C574D4"/>
        </w:tc>
        <w:tc>
          <w:tcPr>
            <w:tcW w:w="4788" w:type="dxa"/>
          </w:tcPr>
          <w:p w14:paraId="645FCEC6" w14:textId="77777777" w:rsidR="00AC1C0F" w:rsidRDefault="00AC1C0F" w:rsidP="00AC1C0F"/>
          <w:p w14:paraId="4E358D37" w14:textId="7118982C" w:rsidR="00847B87" w:rsidRPr="00847B87" w:rsidRDefault="00491116" w:rsidP="00847B87">
            <w:pPr>
              <w:pStyle w:val="ListParagraph"/>
              <w:numPr>
                <w:ilvl w:val="0"/>
                <w:numId w:val="2"/>
              </w:numPr>
            </w:pPr>
            <w:r>
              <w:rPr>
                <w:b/>
              </w:rPr>
              <w:t xml:space="preserve"> </w:t>
            </w:r>
            <w:r w:rsidR="004D7475" w:rsidRPr="00847B87">
              <w:rPr>
                <w:b/>
                <w:highlight w:val="yellow"/>
              </w:rPr>
              <w:t>Question</w:t>
            </w:r>
            <w:r w:rsidR="004D7475" w:rsidRPr="00847B87">
              <w:rPr>
                <w:b/>
              </w:rPr>
              <w:t xml:space="preserve">- </w:t>
            </w:r>
            <w:r w:rsidR="00767F98">
              <w:rPr>
                <w:b/>
              </w:rPr>
              <w:br/>
            </w:r>
            <w:bookmarkStart w:id="0" w:name="_GoBack"/>
            <w:bookmarkEnd w:id="0"/>
          </w:p>
          <w:p w14:paraId="7FF7C86D" w14:textId="45824FF6" w:rsidR="00847B87" w:rsidRDefault="00847B87" w:rsidP="00767F98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</w:t>
            </w:r>
            <w:r w:rsidR="004D7475">
              <w:t>enerate 1 literal</w:t>
            </w:r>
            <w:r>
              <w:t xml:space="preserve"> question (who, what, when, where)</w:t>
            </w:r>
          </w:p>
          <w:p w14:paraId="26E8C285" w14:textId="69868056" w:rsidR="00AC1C0F" w:rsidRDefault="00847B87" w:rsidP="00767F98">
            <w:pPr>
              <w:pStyle w:val="ListParagraph"/>
              <w:numPr>
                <w:ilvl w:val="0"/>
                <w:numId w:val="3"/>
              </w:numPr>
              <w:ind w:left="522" w:hanging="270"/>
            </w:pPr>
            <w:r>
              <w:t>Generate1 inferential question (why, could, would, should)</w:t>
            </w:r>
          </w:p>
          <w:p w14:paraId="4A7B22E9" w14:textId="77777777" w:rsidR="00AC1C0F" w:rsidRDefault="00AC1C0F" w:rsidP="00AC1C0F">
            <w:pPr>
              <w:jc w:val="center"/>
            </w:pPr>
          </w:p>
          <w:p w14:paraId="70F72021" w14:textId="77777777" w:rsidR="00AC1C0F" w:rsidRPr="00AC1C0F" w:rsidRDefault="00AC1C0F" w:rsidP="00AC1C0F"/>
        </w:tc>
      </w:tr>
      <w:tr w:rsidR="00C574D4" w14:paraId="2C24138A" w14:textId="77777777" w:rsidTr="00C574D4">
        <w:trPr>
          <w:trHeight w:val="3428"/>
        </w:trPr>
        <w:tc>
          <w:tcPr>
            <w:tcW w:w="4788" w:type="dxa"/>
          </w:tcPr>
          <w:p w14:paraId="1DEE21D5" w14:textId="77777777" w:rsidR="00C574D4" w:rsidRDefault="00C574D4" w:rsidP="00AC1C0F">
            <w:pPr>
              <w:jc w:val="center"/>
            </w:pPr>
          </w:p>
          <w:p w14:paraId="5FE35385" w14:textId="61D598BB" w:rsidR="00847B87" w:rsidRDefault="00434A6C" w:rsidP="00847B87">
            <w:pPr>
              <w:jc w:val="center"/>
            </w:pPr>
            <w:r>
              <w:rPr>
                <w:b/>
              </w:rPr>
              <w:t xml:space="preserve">4.  </w:t>
            </w:r>
            <w:r w:rsidR="00847B87">
              <w:rPr>
                <w:b/>
              </w:rPr>
              <w:t xml:space="preserve"> </w:t>
            </w:r>
            <w:r w:rsidR="00847B87" w:rsidRPr="00847B87">
              <w:rPr>
                <w:b/>
                <w:highlight w:val="yellow"/>
              </w:rPr>
              <w:t>Summarize</w:t>
            </w:r>
            <w:r w:rsidR="00847B87">
              <w:t xml:space="preserve">- Decide what information is important and state it clearly.  </w:t>
            </w:r>
          </w:p>
          <w:p w14:paraId="2F0808B5" w14:textId="77777777" w:rsidR="00847B87" w:rsidRDefault="00847B87" w:rsidP="00847B87">
            <w:pPr>
              <w:jc w:val="center"/>
            </w:pPr>
          </w:p>
          <w:p w14:paraId="6242D71A" w14:textId="77777777" w:rsidR="00847B87" w:rsidRPr="00AD5EC6" w:rsidRDefault="00847B87" w:rsidP="00847B87">
            <w:r w:rsidRPr="00AD5EC6">
              <w:rPr>
                <w:b/>
                <w:u w:val="single"/>
              </w:rPr>
              <w:t>What</w:t>
            </w:r>
            <w:r w:rsidRPr="00AD5EC6">
              <w:t xml:space="preserve"> is happening? </w:t>
            </w:r>
          </w:p>
          <w:p w14:paraId="3942E7FF" w14:textId="77777777" w:rsidR="00847B87" w:rsidRPr="00AD5EC6" w:rsidRDefault="00847B87" w:rsidP="00847B87">
            <w:r w:rsidRPr="00AD5EC6">
              <w:rPr>
                <w:b/>
                <w:u w:val="single"/>
              </w:rPr>
              <w:t xml:space="preserve">Who </w:t>
            </w:r>
            <w:r w:rsidRPr="00AD5EC6">
              <w:t xml:space="preserve">is it happening to? </w:t>
            </w:r>
          </w:p>
          <w:p w14:paraId="4446872F" w14:textId="77777777" w:rsidR="00847B87" w:rsidRPr="00AD5EC6" w:rsidRDefault="00847B87" w:rsidP="00847B87">
            <w:r w:rsidRPr="00AD5EC6">
              <w:rPr>
                <w:b/>
                <w:u w:val="single"/>
              </w:rPr>
              <w:t xml:space="preserve">When </w:t>
            </w:r>
            <w:r w:rsidRPr="00AD5EC6">
              <w:t xml:space="preserve">is it happening? </w:t>
            </w:r>
          </w:p>
          <w:p w14:paraId="60BCDC21" w14:textId="77777777" w:rsidR="00847B87" w:rsidRPr="00AD5EC6" w:rsidRDefault="00847B87" w:rsidP="00847B87">
            <w:r w:rsidRPr="00AD5EC6">
              <w:rPr>
                <w:b/>
                <w:u w:val="single"/>
              </w:rPr>
              <w:t>Where</w:t>
            </w:r>
            <w:r w:rsidRPr="00AD5EC6">
              <w:t xml:space="preserve"> is it happening? </w:t>
            </w:r>
          </w:p>
          <w:p w14:paraId="4855D7D2" w14:textId="77777777" w:rsidR="00847B87" w:rsidRPr="00AD5EC6" w:rsidRDefault="00847B87" w:rsidP="00847B87">
            <w:r w:rsidRPr="00AD5EC6">
              <w:t xml:space="preserve"> </w:t>
            </w:r>
          </w:p>
          <w:p w14:paraId="36EE45C1" w14:textId="4ABE36FB" w:rsidR="00C574D4" w:rsidRDefault="00847B87" w:rsidP="00AC1C0F">
            <w:r w:rsidRPr="00847B87">
              <w:rPr>
                <w:b/>
              </w:rPr>
              <w:t>Complete Sentence</w:t>
            </w:r>
            <w:r>
              <w:t xml:space="preserve">: </w:t>
            </w:r>
          </w:p>
          <w:p w14:paraId="6DF6CDE2" w14:textId="77777777" w:rsidR="00C574D4" w:rsidRDefault="00C574D4" w:rsidP="00AC1C0F">
            <w:pPr>
              <w:jc w:val="center"/>
            </w:pPr>
          </w:p>
          <w:p w14:paraId="30454FF6" w14:textId="77777777" w:rsidR="00C574D4" w:rsidRDefault="00C574D4" w:rsidP="00AC1C0F">
            <w:pPr>
              <w:jc w:val="center"/>
            </w:pPr>
          </w:p>
          <w:p w14:paraId="6E1969C1" w14:textId="77777777" w:rsidR="00C574D4" w:rsidRDefault="00C574D4" w:rsidP="00AC1C0F"/>
        </w:tc>
        <w:tc>
          <w:tcPr>
            <w:tcW w:w="4788" w:type="dxa"/>
          </w:tcPr>
          <w:p w14:paraId="5FFB05B3" w14:textId="77777777" w:rsidR="00C574D4" w:rsidRDefault="00C574D4" w:rsidP="00AC1C0F"/>
          <w:p w14:paraId="247805A4" w14:textId="7922DDE2" w:rsidR="00847B87" w:rsidRDefault="00121677" w:rsidP="00847B87">
            <w:r w:rsidRPr="00121677">
              <w:rPr>
                <w:b/>
                <w:highlight w:val="yellow"/>
              </w:rPr>
              <w:t>Predict</w:t>
            </w:r>
            <w:r>
              <w:t>: Your classmate is also reading an unusual news article.  Look at your partner below and predict what their story will be about based on the title.</w:t>
            </w:r>
          </w:p>
          <w:p w14:paraId="3E60BB1E" w14:textId="77777777" w:rsidR="00121677" w:rsidRDefault="00121677" w:rsidP="00847B87"/>
          <w:p w14:paraId="6A8E0617" w14:textId="782F7E84" w:rsidR="00121677" w:rsidRDefault="00121677" w:rsidP="00847B87"/>
          <w:p w14:paraId="612120A9" w14:textId="77777777" w:rsidR="00C574D4" w:rsidRDefault="00C574D4" w:rsidP="00847B87"/>
          <w:p w14:paraId="4EEEDACC" w14:textId="77777777" w:rsidR="00121677" w:rsidRDefault="00121677" w:rsidP="00847B87"/>
          <w:p w14:paraId="3C4C9110" w14:textId="77777777" w:rsidR="00121677" w:rsidRDefault="00121677" w:rsidP="00847B87"/>
          <w:p w14:paraId="6065DB31" w14:textId="77777777" w:rsidR="00121677" w:rsidRDefault="00121677" w:rsidP="00847B87"/>
          <w:p w14:paraId="3E96D279" w14:textId="77777777" w:rsidR="00121677" w:rsidRDefault="00121677" w:rsidP="00847B87"/>
          <w:p w14:paraId="3576DDB4" w14:textId="00E868BB" w:rsidR="00121677" w:rsidRPr="00491116" w:rsidRDefault="00121677" w:rsidP="00491116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587BD640" w14:textId="14450B54" w:rsidR="00AC1C0F" w:rsidRDefault="00491116" w:rsidP="00491116">
      <w:r>
        <w:t xml:space="preserve">Teacher Assign Partners Here: </w:t>
      </w:r>
    </w:p>
    <w:p w14:paraId="0D2D0C7F" w14:textId="77777777" w:rsidR="00491116" w:rsidRDefault="00491116" w:rsidP="00491116"/>
    <w:sectPr w:rsidR="00491116" w:rsidSect="00AC1C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FCCAA" w14:textId="77777777" w:rsidR="00D14E34" w:rsidRDefault="00D14E34" w:rsidP="00434A6C">
      <w:r>
        <w:separator/>
      </w:r>
    </w:p>
  </w:endnote>
  <w:endnote w:type="continuationSeparator" w:id="0">
    <w:p w14:paraId="1491C690" w14:textId="77777777" w:rsidR="00D14E34" w:rsidRDefault="00D14E34" w:rsidP="0043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350D5" w14:textId="77777777" w:rsidR="00D14E34" w:rsidRDefault="00D14E34" w:rsidP="00434A6C">
      <w:r>
        <w:separator/>
      </w:r>
    </w:p>
  </w:footnote>
  <w:footnote w:type="continuationSeparator" w:id="0">
    <w:p w14:paraId="7252529E" w14:textId="77777777" w:rsidR="00D14E34" w:rsidRDefault="00D14E34" w:rsidP="00434A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6325E" w14:textId="35DAC94E" w:rsidR="00434A6C" w:rsidRDefault="00434A6C" w:rsidP="00434A6C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698C08" wp14:editId="35C3E06B">
          <wp:simplePos x="0" y="0"/>
          <wp:positionH relativeFrom="column">
            <wp:posOffset>5194935</wp:posOffset>
          </wp:positionH>
          <wp:positionV relativeFrom="paragraph">
            <wp:posOffset>-226060</wp:posOffset>
          </wp:positionV>
          <wp:extent cx="1156335" cy="709930"/>
          <wp:effectExtent l="0" t="0" r="12065" b="1270"/>
          <wp:wrapNone/>
          <wp:docPr id="2" name="Picture 2" descr="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61AB"/>
    <w:multiLevelType w:val="hybridMultilevel"/>
    <w:tmpl w:val="81680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2767"/>
    <w:multiLevelType w:val="hybridMultilevel"/>
    <w:tmpl w:val="88128E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7B21A2"/>
    <w:multiLevelType w:val="hybridMultilevel"/>
    <w:tmpl w:val="474A5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8202A"/>
    <w:multiLevelType w:val="hybridMultilevel"/>
    <w:tmpl w:val="C638E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A216E"/>
    <w:multiLevelType w:val="hybridMultilevel"/>
    <w:tmpl w:val="F3D8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0F"/>
    <w:rsid w:val="00052730"/>
    <w:rsid w:val="00121677"/>
    <w:rsid w:val="00434A6C"/>
    <w:rsid w:val="00491116"/>
    <w:rsid w:val="0049287F"/>
    <w:rsid w:val="004D7475"/>
    <w:rsid w:val="00730EB6"/>
    <w:rsid w:val="00767F98"/>
    <w:rsid w:val="00847B87"/>
    <w:rsid w:val="008A512A"/>
    <w:rsid w:val="00AC1C0F"/>
    <w:rsid w:val="00BF650D"/>
    <w:rsid w:val="00C574D4"/>
    <w:rsid w:val="00D14E34"/>
    <w:rsid w:val="00D37512"/>
    <w:rsid w:val="00DB7011"/>
    <w:rsid w:val="00E13692"/>
    <w:rsid w:val="00E3732A"/>
    <w:rsid w:val="00F0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0AB6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4A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A6C"/>
  </w:style>
  <w:style w:type="paragraph" w:styleId="Footer">
    <w:name w:val="footer"/>
    <w:basedOn w:val="Normal"/>
    <w:link w:val="FooterChar"/>
    <w:uiPriority w:val="99"/>
    <w:unhideWhenUsed/>
    <w:rsid w:val="00434A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A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4A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A6C"/>
  </w:style>
  <w:style w:type="paragraph" w:styleId="Footer">
    <w:name w:val="footer"/>
    <w:basedOn w:val="Normal"/>
    <w:link w:val="FooterChar"/>
    <w:uiPriority w:val="99"/>
    <w:unhideWhenUsed/>
    <w:rsid w:val="00434A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575</Characters>
  <Application>Microsoft Macintosh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4</cp:revision>
  <cp:lastPrinted>2017-07-13T01:43:00Z</cp:lastPrinted>
  <dcterms:created xsi:type="dcterms:W3CDTF">2016-08-12T02:29:00Z</dcterms:created>
  <dcterms:modified xsi:type="dcterms:W3CDTF">2017-07-13T01:44:00Z</dcterms:modified>
</cp:coreProperties>
</file>